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66735" w:rsidRPr="00550BD2" w:rsidTr="00E5063A">
        <w:tc>
          <w:tcPr>
            <w:tcW w:w="3348" w:type="dxa"/>
            <w:shd w:val="clear" w:color="auto" w:fill="auto"/>
          </w:tcPr>
          <w:p w:rsidR="00C66735" w:rsidRPr="00550BD2" w:rsidRDefault="00C66735" w:rsidP="00E506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66735" w:rsidRPr="00550BD2" w:rsidRDefault="00C66735" w:rsidP="00E5063A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C66735" w:rsidRPr="00550BD2" w:rsidRDefault="00C66735" w:rsidP="00E5063A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C66735" w:rsidRPr="00CF508E" w:rsidRDefault="00C66735" w:rsidP="00C667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0"/>
        <w:gridCol w:w="5620"/>
      </w:tblGrid>
      <w:tr w:rsidR="00C66735" w:rsidRPr="005629BE" w:rsidTr="00E5063A">
        <w:tc>
          <w:tcPr>
            <w:tcW w:w="3755" w:type="dxa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số:.</w:t>
            </w:r>
            <w:r>
              <w:rPr>
                <w:lang w:val="pt-BR"/>
              </w:rPr>
              <w:t xml:space="preserve"> 04</w:t>
            </w:r>
            <w:r w:rsidRPr="005629BE">
              <w:rPr>
                <w:lang w:val="pt-BR"/>
              </w:rPr>
              <w:t>.</w:t>
            </w:r>
          </w:p>
        </w:tc>
        <w:tc>
          <w:tcPr>
            <w:tcW w:w="5634" w:type="dxa"/>
            <w:shd w:val="clear" w:color="auto" w:fill="auto"/>
          </w:tcPr>
          <w:p w:rsidR="00C66735" w:rsidRDefault="00C66735" w:rsidP="00E5063A">
            <w:r w:rsidRPr="005629BE">
              <w:t>T</w:t>
            </w:r>
            <w:r>
              <w:t>hời gian thực hiện: 30</w:t>
            </w:r>
            <w:r w:rsidRPr="006C7AD6">
              <w:t xml:space="preserve">/10 </w:t>
            </w:r>
            <w:r w:rsidRPr="006C7AD6">
              <w:sym w:font="Wingdings" w:char="F0E0"/>
            </w:r>
            <w:r>
              <w:t xml:space="preserve"> 04</w:t>
            </w:r>
            <w:r w:rsidRPr="006C7AD6">
              <w:t>/11</w:t>
            </w:r>
            <w:r>
              <w:t>/2017</w:t>
            </w:r>
          </w:p>
          <w:p w:rsidR="00C66735" w:rsidRPr="005629BE" w:rsidRDefault="00C66735" w:rsidP="00E5063A">
            <w:r w:rsidRPr="005629BE">
              <w:t>chương:..</w:t>
            </w:r>
            <w:r>
              <w:t>TÍNH ỔN ĐỊNH CỦA HỆ THỐNG</w:t>
            </w:r>
            <w:r w:rsidRPr="005629BE">
              <w:t>.</w:t>
            </w:r>
          </w:p>
          <w:p w:rsidR="00C66735" w:rsidRPr="005629BE" w:rsidRDefault="00C66735" w:rsidP="00E5063A">
            <w:r w:rsidRPr="005629BE">
              <w:t>Thực hiện ngày..</w:t>
            </w:r>
            <w:r>
              <w:t>03.</w:t>
            </w:r>
            <w:r w:rsidRPr="005629BE">
              <w:t>..tháng.</w:t>
            </w:r>
            <w:r>
              <w:t>11</w:t>
            </w:r>
            <w:r w:rsidRPr="005629BE">
              <w:t>..năm..</w:t>
            </w:r>
            <w:r>
              <w:t xml:space="preserve"> 2017</w:t>
            </w:r>
          </w:p>
        </w:tc>
      </w:tr>
    </w:tbl>
    <w:p w:rsidR="00C66735" w:rsidRPr="000B7C96" w:rsidRDefault="00C66735" w:rsidP="00C66735"/>
    <w:p w:rsidR="00C66735" w:rsidRPr="00CF508E" w:rsidRDefault="00C66735" w:rsidP="00C66735">
      <w:pPr>
        <w:rPr>
          <w:lang w:val="it-IT"/>
        </w:rPr>
      </w:pPr>
      <w:r w:rsidRPr="00CF508E">
        <w:rPr>
          <w:lang w:val="it-IT"/>
        </w:rPr>
        <w:t>Tên bài: .</w:t>
      </w:r>
      <w:r>
        <w:rPr>
          <w:lang w:val="it-IT"/>
        </w:rPr>
        <w:t>TIÊU CHUẨN ỔN ĐỊNH</w:t>
      </w:r>
    </w:p>
    <w:p w:rsidR="00C66735" w:rsidRPr="00CF508E" w:rsidRDefault="00C66735" w:rsidP="00C667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66735" w:rsidRDefault="00C66735" w:rsidP="00C66735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C66735" w:rsidRPr="00D726E8" w:rsidRDefault="00C66735" w:rsidP="00C66735">
      <w:pPr>
        <w:numPr>
          <w:ilvl w:val="0"/>
          <w:numId w:val="1"/>
        </w:numPr>
      </w:pPr>
      <w:r w:rsidRPr="00D726E8">
        <w:t>Trình bày được khái niệm về tính ổn định của 1 hệ thống điều khiển tự động</w:t>
      </w:r>
    </w:p>
    <w:p w:rsidR="00C66735" w:rsidRPr="008A33E5" w:rsidRDefault="00C66735" w:rsidP="00C66735">
      <w:pPr>
        <w:numPr>
          <w:ilvl w:val="0"/>
          <w:numId w:val="1"/>
        </w:numPr>
        <w:rPr>
          <w:lang w:val="it-IT"/>
        </w:rPr>
      </w:pPr>
      <w:r w:rsidRPr="00DC1517">
        <w:rPr>
          <w:rFonts w:ascii="Tahoma" w:hAnsi="Tahoma" w:cs="Tahoma"/>
          <w:color w:val="000000"/>
          <w:kern w:val="24"/>
          <w:sz w:val="56"/>
          <w:szCs w:val="56"/>
        </w:rPr>
        <w:t xml:space="preserve"> </w:t>
      </w:r>
      <w:r w:rsidRPr="00D726E8">
        <w:t>Xác định được tính ổn định của hệ thống theo tiêu chuẩn Routh</w:t>
      </w:r>
    </w:p>
    <w:p w:rsidR="00C66735" w:rsidRPr="00D726E8" w:rsidRDefault="00C66735" w:rsidP="00C66735">
      <w:pPr>
        <w:rPr>
          <w:lang w:val="it-IT"/>
        </w:rPr>
      </w:pPr>
      <w:r>
        <w:rPr>
          <w:lang w:val="it-IT"/>
        </w:rPr>
        <w:t>Đồ dùng và phương</w:t>
      </w:r>
      <w:r w:rsidRPr="00D726E8">
        <w:rPr>
          <w:lang w:val="it-IT"/>
        </w:rPr>
        <w:t>tiện dạy học:</w:t>
      </w:r>
      <w:r>
        <w:rPr>
          <w:lang w:val="it-IT"/>
        </w:rPr>
        <w:t xml:space="preserve"> </w:t>
      </w:r>
      <w:r w:rsidRPr="00D726E8">
        <w:rPr>
          <w:rFonts w:ascii="VNI-Times" w:hAnsi="VNI-Times"/>
        </w:rPr>
        <w:t>Baûng phaán, maùy chieáu, maùy vi tính</w:t>
      </w:r>
      <w:r w:rsidRPr="004E1DE1">
        <w:t>.</w:t>
      </w:r>
    </w:p>
    <w:p w:rsidR="00C66735" w:rsidRDefault="00C66735" w:rsidP="00C66735">
      <w:pPr>
        <w:rPr>
          <w:lang w:val="it-IT"/>
        </w:rPr>
      </w:pPr>
    </w:p>
    <w:p w:rsidR="00C66735" w:rsidRPr="00C532F4" w:rsidRDefault="00C66735" w:rsidP="00C66735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gian:</w:t>
      </w:r>
      <w:r>
        <w:rPr>
          <w:lang w:val="it-IT"/>
        </w:rPr>
        <w:t>02 phút</w:t>
      </w:r>
    </w:p>
    <w:p w:rsidR="00C66735" w:rsidRPr="00CF508E" w:rsidRDefault="00C66735" w:rsidP="00C66735">
      <w:pPr>
        <w:ind w:firstLine="720"/>
        <w:rPr>
          <w:sz w:val="26"/>
          <w:szCs w:val="26"/>
        </w:rPr>
      </w:pPr>
      <w:r>
        <w:rPr>
          <w:sz w:val="26"/>
          <w:szCs w:val="26"/>
        </w:rPr>
        <w:t>- Cả lớp trật tự để học bài mới</w:t>
      </w:r>
    </w:p>
    <w:p w:rsidR="00C66735" w:rsidRPr="00CF508E" w:rsidRDefault="00C66735" w:rsidP="00C6673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66735" w:rsidRPr="00CF508E" w:rsidRDefault="00C66735" w:rsidP="00C66735">
      <w:pPr>
        <w:rPr>
          <w:sz w:val="26"/>
          <w:szCs w:val="26"/>
          <w:lang w:val="sv-SE"/>
        </w:rPr>
      </w:pPr>
      <w:bookmarkStart w:id="0" w:name="_GoBack"/>
      <w:bookmarkEnd w:id="0"/>
    </w:p>
    <w:tbl>
      <w:tblPr>
        <w:tblW w:w="108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99"/>
        <w:gridCol w:w="2835"/>
        <w:gridCol w:w="2376"/>
        <w:gridCol w:w="851"/>
      </w:tblGrid>
      <w:tr w:rsidR="00C66735" w:rsidRPr="00550BD2" w:rsidTr="00E506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66735" w:rsidRPr="00550BD2" w:rsidTr="00E506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66735" w:rsidRPr="00550BD2" w:rsidRDefault="00C66735" w:rsidP="00E5063A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Giáo viên khái quát công dụng của một hệ thống ổn định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2‘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II.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a.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b.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c.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66735" w:rsidRPr="00550BD2" w:rsidRDefault="00C66735" w:rsidP="00E5063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Tiêu chuẩn</w:t>
            </w:r>
            <w:r w:rsidRPr="00550BD2">
              <w:rPr>
                <w:sz w:val="26"/>
                <w:szCs w:val="26"/>
                <w:lang w:val="nb-NO"/>
              </w:rPr>
              <w:t>.</w:t>
            </w:r>
            <w:r>
              <w:rPr>
                <w:sz w:val="26"/>
                <w:szCs w:val="26"/>
                <w:lang w:val="nb-NO"/>
              </w:rPr>
              <w:t>ổn định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Điều kiện cần để hệ thống ổn định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Tiêu chuẩn ổn định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Phát biểu: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Cách thành lập bảng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ví dụ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Thuyết trình và đặt câu hỏi gợi mở</w:t>
            </w:r>
            <w:r w:rsidRPr="00BA4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lang w:val="nb-N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Giáo viên thuyết trình tiêu chuẩn ổn định Routh, đặt câu hỏi liên quan</w:t>
            </w: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Default="00C66735" w:rsidP="00E5063A">
            <w:pPr>
              <w:rPr>
                <w:lang w:val="nb-NO"/>
              </w:rPr>
            </w:pPr>
            <w:r>
              <w:rPr>
                <w:lang w:val="nb-NO"/>
              </w:rPr>
              <w:t>Thực hiện ví dụ mẫu, yêu cầu sinh viên ứng dụng</w:t>
            </w:r>
          </w:p>
          <w:p w:rsidR="00C66735" w:rsidRPr="00BA4736" w:rsidRDefault="00C66735" w:rsidP="00E5063A">
            <w:pPr>
              <w:rPr>
                <w:lang w:val="nb-NO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nghe,trả lời câu hỏi</w:t>
            </w: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nghe,thực hiện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6’</w:t>
            </w: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18’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66735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Nhắc lại điều kiện cần hệ thống ổn định</w:t>
            </w:r>
          </w:p>
          <w:p w:rsidR="00C66735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Nhắc lại cách thành lập bảng Routh</w:t>
            </w:r>
          </w:p>
          <w:p w:rsidR="00C66735" w:rsidRPr="00550BD2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 w:rsidRPr="0013688D">
              <w:rPr>
                <w:sz w:val="26"/>
                <w:szCs w:val="26"/>
                <w:lang w:val="nb-NO"/>
              </w:rPr>
              <w:t>Nhắc lại điều kiện đủ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 :</w:t>
            </w:r>
          </w:p>
          <w:p w:rsidR="00C66735" w:rsidRPr="0013688D" w:rsidRDefault="00C66735" w:rsidP="00E5063A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-</w:t>
            </w:r>
            <w:r w:rsidRPr="0013688D">
              <w:rPr>
                <w:bCs/>
                <w:sz w:val="26"/>
                <w:szCs w:val="26"/>
                <w:lang w:val="pt-BR"/>
              </w:rPr>
              <w:t>Cho các bài tập thêm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Giao cho sinh viên các dạng bài tập ứng dụng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2’</w:t>
            </w:r>
          </w:p>
        </w:tc>
      </w:tr>
    </w:tbl>
    <w:p w:rsidR="00C66735" w:rsidRPr="00CF508E" w:rsidRDefault="00C66735" w:rsidP="00C66735">
      <w:pPr>
        <w:rPr>
          <w:sz w:val="26"/>
          <w:szCs w:val="26"/>
          <w:lang w:val="pt-BR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6221"/>
      </w:tblGrid>
      <w:tr w:rsidR="00C66735" w:rsidRPr="00550BD2" w:rsidTr="00E5063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-Lý thuyết Điều Khiển Tự Động của TS Huỳnh Thái Hoàng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-Giáo trình Điều Khiển Tự Động 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</w:tr>
      <w:tr w:rsidR="00C66735" w:rsidRPr="005629BE" w:rsidTr="00E506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6221" w:type="dxa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31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 năm2017</w:t>
            </w:r>
          </w:p>
          <w:p w:rsidR="00C66735" w:rsidRPr="005629BE" w:rsidRDefault="00C66735" w:rsidP="00E506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66735" w:rsidRPr="005629BE" w:rsidRDefault="00C66735" w:rsidP="00E5063A">
            <w:pPr>
              <w:jc w:val="center"/>
              <w:rPr>
                <w:b/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</w:p>
        </w:tc>
      </w:tr>
    </w:tbl>
    <w:p w:rsidR="00C66735" w:rsidRPr="00CD369E" w:rsidRDefault="00C66735" w:rsidP="00C66735">
      <w:pPr>
        <w:tabs>
          <w:tab w:val="left" w:pos="6221"/>
        </w:tabs>
        <w:rPr>
          <w:b/>
          <w:lang w:val="pt-BR"/>
        </w:rPr>
      </w:pPr>
      <w:r w:rsidRPr="00CF508E">
        <w:rPr>
          <w:lang w:val="pt-BR"/>
        </w:rPr>
        <w:t xml:space="preserve">   </w:t>
      </w:r>
      <w:r w:rsidRPr="00CD369E">
        <w:rPr>
          <w:b/>
          <w:lang w:val="pt-BR"/>
        </w:rPr>
        <w:t xml:space="preserve">Huỳnh Ngọc Mai                                </w:t>
      </w:r>
      <w:r w:rsidRPr="00CD369E">
        <w:rPr>
          <w:b/>
          <w:lang w:val="pt-BR"/>
        </w:rPr>
        <w:tab/>
        <w:t>Nguyễn Thị Tố Nga</w:t>
      </w:r>
    </w:p>
    <w:p w:rsidR="00C66735" w:rsidRDefault="00C66735" w:rsidP="00C66735">
      <w:pPr>
        <w:tabs>
          <w:tab w:val="left" w:pos="6221"/>
        </w:tabs>
        <w:rPr>
          <w:lang w:val="pt-BR"/>
        </w:rPr>
      </w:pPr>
      <w:r>
        <w:rPr>
          <w:lang w:val="pt-BR"/>
        </w:rPr>
        <w:tab/>
      </w: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Default="00C66735" w:rsidP="00C66735">
      <w:pPr>
        <w:rPr>
          <w:lang w:val="pt-BR"/>
        </w:rPr>
      </w:pPr>
    </w:p>
    <w:p w:rsidR="00625BF0" w:rsidRDefault="00C66735" w:rsidP="00C66735">
      <w:pPr>
        <w:tabs>
          <w:tab w:val="left" w:pos="3894"/>
        </w:tabs>
      </w:pPr>
      <w:r>
        <w:rPr>
          <w:lang w:val="pt-BR"/>
        </w:rPr>
        <w:tab/>
      </w:r>
    </w:p>
    <w:sectPr w:rsidR="00625B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F61B97"/>
    <w:multiLevelType w:val="hybridMultilevel"/>
    <w:tmpl w:val="4704F37A"/>
    <w:lvl w:ilvl="0" w:tplc="5FC437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35"/>
    <w:rsid w:val="00625BF0"/>
    <w:rsid w:val="00C6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760F2-3125-43D0-A2A4-20EDF386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66735"/>
    <w:pPr>
      <w:tabs>
        <w:tab w:val="left" w:pos="6384"/>
      </w:tabs>
      <w:jc w:val="both"/>
    </w:pPr>
    <w:rPr>
      <w:rFonts w:ascii="VNI-Times" w:hAnsi="VNI-Times"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C66735"/>
    <w:rPr>
      <w:rFonts w:ascii="VNI-Times" w:eastAsia="Times New Roman" w:hAnsi="VNI-Times" w:cs="Times New Roman"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2017-10-30T03:02:00Z</dcterms:created>
  <dcterms:modified xsi:type="dcterms:W3CDTF">2017-10-30T03:03:00Z</dcterms:modified>
</cp:coreProperties>
</file>